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E2" w:rsidRDefault="00E96DE2" w:rsidP="00E96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6DE2" w:rsidRDefault="00E96DE2" w:rsidP="00E96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E96DE2" w:rsidRDefault="00E96DE2" w:rsidP="00E96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E96DE2" w:rsidRPr="00C84CD9" w:rsidRDefault="00E96DE2" w:rsidP="00E96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DE2" w:rsidRPr="00117934" w:rsidRDefault="00E96DE2" w:rsidP="00E96D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E96DE2" w:rsidRPr="00117934" w:rsidRDefault="00E96DE2" w:rsidP="00E96D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DE2" w:rsidRPr="00117934" w:rsidRDefault="00E96DE2" w:rsidP="00E96DE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E96DE2" w:rsidRDefault="00E96DE2" w:rsidP="00E96DE2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 w:rsidR="004E2A29">
        <w:rPr>
          <w:rFonts w:ascii="Times New Roman" w:hAnsi="Times New Roman" w:cs="Times New Roman"/>
          <w:sz w:val="28"/>
          <w:szCs w:val="28"/>
        </w:rPr>
        <w:t xml:space="preserve"> 08.02</w:t>
      </w:r>
      <w:r>
        <w:rPr>
          <w:rFonts w:ascii="Times New Roman" w:hAnsi="Times New Roman" w:cs="Times New Roman"/>
          <w:sz w:val="28"/>
          <w:szCs w:val="28"/>
        </w:rPr>
        <w:t xml:space="preserve">.2016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E40D4E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E7469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F79CA">
        <w:rPr>
          <w:rFonts w:ascii="Times New Roman" w:hAnsi="Times New Roman" w:cs="Times New Roman"/>
          <w:sz w:val="28"/>
          <w:szCs w:val="28"/>
        </w:rPr>
        <w:t xml:space="preserve">       № 25</w:t>
      </w:r>
    </w:p>
    <w:p w:rsidR="00E96DE2" w:rsidRPr="00117934" w:rsidRDefault="00E96DE2" w:rsidP="00E96DE2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E2A29" w:rsidRDefault="00736520" w:rsidP="004E2A29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 внесении изменения</w:t>
      </w:r>
      <w:r w:rsidR="004E2A2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в решение постоянной </w:t>
      </w:r>
      <w:proofErr w:type="gramStart"/>
      <w:r w:rsidR="004E2A2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комиссии Совета депутатов города Новосибирска</w:t>
      </w:r>
      <w:proofErr w:type="gramEnd"/>
      <w:r w:rsidR="004E2A2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 градостроительству от 30.11.2015 № 15 «О проекте </w:t>
      </w:r>
      <w:r w:rsidR="004E2A29">
        <w:rPr>
          <w:rFonts w:ascii="Times New Roman" w:hAnsi="Times New Roman" w:cs="Times New Roman"/>
          <w:sz w:val="28"/>
          <w:szCs w:val="28"/>
        </w:rPr>
        <w:t xml:space="preserve">постановления мэрии города Новосибирска «О внесении изменений  в ведомственную целевую программу «Участие мэрии города Новосибирска в развитии застроенных территорий» на 2012 – 2017 годы», </w:t>
      </w:r>
      <w:proofErr w:type="gramStart"/>
      <w:r w:rsidR="004E2A29"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 w:rsidR="004E2A29">
        <w:rPr>
          <w:rFonts w:ascii="Times New Roman" w:hAnsi="Times New Roman" w:cs="Times New Roman"/>
          <w:sz w:val="28"/>
          <w:szCs w:val="28"/>
        </w:rPr>
        <w:t xml:space="preserve">  постановлением мэрии города Новосибирска от 08.10.2012       № 10080»</w:t>
      </w:r>
    </w:p>
    <w:p w:rsidR="004E2A29" w:rsidRDefault="004E2A29" w:rsidP="004E2A29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4E2A29" w:rsidRPr="00117934" w:rsidRDefault="004E2A29" w:rsidP="004E2A29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4E2A29" w:rsidRDefault="004E2A29" w:rsidP="004E2A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Заслушав председателя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постоянной комиссии Совета депутатов города Новосибирска по градостроительству Д. В. 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Дамаева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о внесении изменений в решение постоянной комиссии Совета депутатов города Новосибирска по градостроительству от 30.11</w:t>
      </w:r>
      <w:r w:rsidR="00F82A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2015 № 15 «О проекте </w:t>
      </w:r>
      <w:r>
        <w:rPr>
          <w:rFonts w:ascii="Times New Roman" w:hAnsi="Times New Roman" w:cs="Times New Roman"/>
          <w:sz w:val="28"/>
          <w:szCs w:val="28"/>
        </w:rPr>
        <w:t>постановления мэрии города Новосибирска «О внесении изменений  в ведомственную целевую программу «Участие мэрии города Новосибирска в развитии застроенных территорий» на 2012 – 2017 годы», утвержденную постановлением мэрии города Новосибирска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08.10.2012 № 10080</w:t>
      </w:r>
      <w:r w:rsidR="007F5AC0">
        <w:rPr>
          <w:rFonts w:ascii="Times New Roman" w:hAnsi="Times New Roman" w:cs="Times New Roman"/>
          <w:sz w:val="28"/>
          <w:szCs w:val="28"/>
        </w:rPr>
        <w:t xml:space="preserve"> (в </w:t>
      </w:r>
      <w:r w:rsidR="00736520">
        <w:rPr>
          <w:rFonts w:ascii="Times New Roman" w:hAnsi="Times New Roman" w:cs="Times New Roman"/>
          <w:sz w:val="28"/>
          <w:szCs w:val="28"/>
        </w:rPr>
        <w:t>редакции</w:t>
      </w:r>
      <w:r w:rsidR="007F5AC0">
        <w:rPr>
          <w:rFonts w:ascii="Times New Roman" w:hAnsi="Times New Roman" w:cs="Times New Roman"/>
          <w:sz w:val="28"/>
          <w:szCs w:val="28"/>
        </w:rPr>
        <w:t xml:space="preserve"> решений постоянной комиссии Совета депутатов города Новосибирска по градостроительству от 07.12.2015 № 21 и от 18.12.2015 № 22</w:t>
      </w:r>
      <w:r>
        <w:rPr>
          <w:rFonts w:ascii="Times New Roman" w:hAnsi="Times New Roman" w:cs="Times New Roman"/>
          <w:sz w:val="28"/>
          <w:szCs w:val="28"/>
        </w:rPr>
        <w:t>» (далее – решение комиссии), комиссия РЕШИЛА:</w:t>
      </w:r>
      <w:proofErr w:type="gramEnd"/>
    </w:p>
    <w:p w:rsidR="004E2A29" w:rsidRDefault="004E2A29" w:rsidP="004E2A29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520" w:rsidRDefault="00736520" w:rsidP="00736520">
      <w:pPr>
        <w:pStyle w:val="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Пункт 3 решения комиссии</w:t>
      </w:r>
      <w:r w:rsidR="004E2A29">
        <w:rPr>
          <w:sz w:val="28"/>
          <w:szCs w:val="28"/>
        </w:rPr>
        <w:t xml:space="preserve"> изложи</w:t>
      </w:r>
      <w:r>
        <w:rPr>
          <w:sz w:val="28"/>
          <w:szCs w:val="28"/>
        </w:rPr>
        <w:t>ть</w:t>
      </w:r>
      <w:r w:rsidR="004E2A29">
        <w:rPr>
          <w:sz w:val="28"/>
          <w:szCs w:val="28"/>
        </w:rPr>
        <w:t xml:space="preserve"> в следующей редакции:</w:t>
      </w:r>
    </w:p>
    <w:p w:rsidR="004E2A29" w:rsidRPr="00312524" w:rsidRDefault="004E2A29" w:rsidP="00736520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 </w:t>
      </w:r>
      <w:r>
        <w:rPr>
          <w:sz w:val="28"/>
          <w:szCs w:val="28"/>
        </w:rPr>
        <w:tab/>
        <w:t xml:space="preserve">Создать рабочую группу </w:t>
      </w:r>
      <w:r w:rsidR="00312524">
        <w:rPr>
          <w:sz w:val="28"/>
          <w:szCs w:val="28"/>
        </w:rPr>
        <w:t>для разработки предложений привлечения застройщиков (и</w:t>
      </w:r>
      <w:r w:rsidR="00876BAE">
        <w:rPr>
          <w:sz w:val="28"/>
          <w:szCs w:val="28"/>
        </w:rPr>
        <w:t>нвесторов) к освоению территорий</w:t>
      </w:r>
      <w:r w:rsidR="00312524">
        <w:rPr>
          <w:sz w:val="28"/>
          <w:szCs w:val="28"/>
        </w:rPr>
        <w:t xml:space="preserve"> города Новосибирска, занимаемых ветхим и аварийным жилищным фондом </w:t>
      </w:r>
      <w:r w:rsidR="00E32A63">
        <w:rPr>
          <w:color w:val="000000"/>
          <w:sz w:val="28"/>
          <w:szCs w:val="28"/>
        </w:rPr>
        <w:t>в количестве 20</w:t>
      </w:r>
      <w:r>
        <w:rPr>
          <w:color w:val="000000"/>
          <w:sz w:val="28"/>
          <w:szCs w:val="28"/>
        </w:rPr>
        <w:t xml:space="preserve"> человек, в следующем составе: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Дамаев Дмитрий Владимирович;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Трубников Сергей Михайлович;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Науменко</w:t>
      </w:r>
      <w:proofErr w:type="spellEnd"/>
      <w:r>
        <w:rPr>
          <w:color w:val="000000"/>
          <w:sz w:val="28"/>
          <w:szCs w:val="28"/>
        </w:rPr>
        <w:t xml:space="preserve"> Валерий  </w:t>
      </w:r>
      <w:r>
        <w:rPr>
          <w:sz w:val="28"/>
          <w:szCs w:val="28"/>
        </w:rPr>
        <w:t xml:space="preserve"> Владимирович;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Родионов Александр Александрович;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Покровский Кирилл Евгеньевич;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Моисеев Сергей Николаевич;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Фельдбуш</w:t>
      </w:r>
      <w:proofErr w:type="spellEnd"/>
      <w:r>
        <w:rPr>
          <w:sz w:val="28"/>
          <w:szCs w:val="28"/>
        </w:rPr>
        <w:t xml:space="preserve"> Александр Владимирович;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Дебов</w:t>
      </w:r>
      <w:proofErr w:type="spellEnd"/>
      <w:r>
        <w:rPr>
          <w:sz w:val="28"/>
          <w:szCs w:val="28"/>
        </w:rPr>
        <w:t xml:space="preserve"> Глеб Валерьевич;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Каличенко</w:t>
      </w:r>
      <w:proofErr w:type="spellEnd"/>
      <w:r>
        <w:rPr>
          <w:sz w:val="28"/>
          <w:szCs w:val="28"/>
        </w:rPr>
        <w:t xml:space="preserve"> Андрей Владимирович;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Червов</w:t>
      </w:r>
      <w:proofErr w:type="spellEnd"/>
      <w:r>
        <w:rPr>
          <w:sz w:val="28"/>
          <w:szCs w:val="28"/>
        </w:rPr>
        <w:t xml:space="preserve"> Дмитрий Валериевич;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Плотников Денис Васильевич;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Илюхин Вячеслав Викторович;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правового управления Совета депутатов города Новосибирска (по согласованию);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информационно – аналитического управления Совета депутатов города Новосибирска (по согласованию);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правового департамента мэрии города Новосибирска (по согласованию);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департамента строительства и архитектуры мэрии города Новосибирска (по согласованию);</w:t>
      </w:r>
    </w:p>
    <w:p w:rsidR="004E2A29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представитель департамента энергетики, жилищного и коммунального хозяйства города (по согласованию);</w:t>
      </w:r>
    </w:p>
    <w:p w:rsidR="00E32A63" w:rsidRDefault="004E2A29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представитель управления по жилищным вопросам мэрии города Новосибирска (по согласованию)</w:t>
      </w:r>
      <w:r w:rsidR="00E32A63">
        <w:rPr>
          <w:sz w:val="28"/>
          <w:szCs w:val="28"/>
        </w:rPr>
        <w:t>;</w:t>
      </w:r>
    </w:p>
    <w:p w:rsidR="00E32A63" w:rsidRDefault="00E32A63" w:rsidP="004E2A2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департамента экономики, стратегического планирования и инвестиционной политики мэрии города Новосибирска (по согласованию);</w:t>
      </w:r>
    </w:p>
    <w:p w:rsidR="004E2A29" w:rsidRDefault="00E32A63" w:rsidP="0087210F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1583">
        <w:rPr>
          <w:rFonts w:ascii="Times New Roman" w:hAnsi="Times New Roman" w:cs="Times New Roman"/>
          <w:b w:val="0"/>
          <w:sz w:val="28"/>
          <w:szCs w:val="28"/>
        </w:rPr>
        <w:t xml:space="preserve">- представитель </w:t>
      </w:r>
      <w:r w:rsidR="0087210F">
        <w:rPr>
          <w:rFonts w:ascii="Times New Roman" w:hAnsi="Times New Roman" w:cs="Times New Roman"/>
          <w:b w:val="0"/>
          <w:sz w:val="28"/>
          <w:szCs w:val="28"/>
        </w:rPr>
        <w:t>комиссии</w:t>
      </w:r>
      <w:r w:rsidRPr="00D61583">
        <w:rPr>
          <w:rFonts w:ascii="Times New Roman" w:hAnsi="Times New Roman" w:cs="Times New Roman"/>
          <w:b w:val="0"/>
          <w:sz w:val="28"/>
          <w:szCs w:val="28"/>
        </w:rPr>
        <w:t xml:space="preserve"> по расселению и сносу ветхого и аварийного жилья Общественного экспертного совета при мэре </w:t>
      </w:r>
      <w:proofErr w:type="gramStart"/>
      <w:r w:rsidRPr="00D61583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End"/>
      <w:r w:rsidRPr="00D61583">
        <w:rPr>
          <w:rFonts w:ascii="Times New Roman" w:hAnsi="Times New Roman" w:cs="Times New Roman"/>
          <w:b w:val="0"/>
          <w:sz w:val="28"/>
          <w:szCs w:val="28"/>
        </w:rPr>
        <w:t>. Новосибирска по вопросам градостроительства</w:t>
      </w:r>
      <w:r w:rsidR="00736520">
        <w:rPr>
          <w:rFonts w:ascii="Times New Roman" w:hAnsi="Times New Roman" w:cs="Times New Roman"/>
          <w:b w:val="0"/>
          <w:sz w:val="28"/>
          <w:szCs w:val="28"/>
        </w:rPr>
        <w:t xml:space="preserve"> (по согласованию)</w:t>
      </w:r>
      <w:r w:rsidR="004E2A29" w:rsidRPr="0087210F">
        <w:rPr>
          <w:rFonts w:ascii="Times New Roman" w:hAnsi="Times New Roman" w:cs="Times New Roman"/>
          <w:b w:val="0"/>
          <w:sz w:val="28"/>
          <w:szCs w:val="28"/>
        </w:rPr>
        <w:t>.».</w:t>
      </w:r>
    </w:p>
    <w:p w:rsidR="00CC70DE" w:rsidRDefault="00CC70DE" w:rsidP="00CC70DE">
      <w:pPr>
        <w:spacing w:after="0"/>
      </w:pPr>
    </w:p>
    <w:p w:rsidR="00CC70DE" w:rsidRDefault="00CC70DE" w:rsidP="00CC70DE">
      <w:pPr>
        <w:spacing w:after="0"/>
      </w:pPr>
    </w:p>
    <w:p w:rsidR="00CC70DE" w:rsidRPr="00377605" w:rsidRDefault="00CC70DE" w:rsidP="00CC70DE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комиссии                                                                     Д.В. Дамаев</w:t>
      </w:r>
    </w:p>
    <w:p w:rsidR="00CC70DE" w:rsidRDefault="00CC70DE" w:rsidP="00CC70DE"/>
    <w:p w:rsidR="00CC70DE" w:rsidRPr="00CC70DE" w:rsidRDefault="00CC70DE" w:rsidP="00CC70DE"/>
    <w:p w:rsidR="00E96DE2" w:rsidRPr="00B43B03" w:rsidRDefault="00E96DE2" w:rsidP="00E96DE2"/>
    <w:p w:rsidR="00E96DE2" w:rsidRDefault="00E96DE2" w:rsidP="00E96DE2"/>
    <w:sectPr w:rsidR="00E96DE2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A4ECD"/>
    <w:multiLevelType w:val="hybridMultilevel"/>
    <w:tmpl w:val="8A426BC4"/>
    <w:lvl w:ilvl="0" w:tplc="434E875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B10E2"/>
    <w:multiLevelType w:val="hybridMultilevel"/>
    <w:tmpl w:val="87B22398"/>
    <w:lvl w:ilvl="0" w:tplc="A2CE39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DE2"/>
    <w:rsid w:val="00023400"/>
    <w:rsid w:val="000410B2"/>
    <w:rsid w:val="00045132"/>
    <w:rsid w:val="000E76A4"/>
    <w:rsid w:val="001353B2"/>
    <w:rsid w:val="001B6AC6"/>
    <w:rsid w:val="00312524"/>
    <w:rsid w:val="00357E50"/>
    <w:rsid w:val="004E2A29"/>
    <w:rsid w:val="005A58FD"/>
    <w:rsid w:val="00736520"/>
    <w:rsid w:val="007C27D5"/>
    <w:rsid w:val="007D3CA5"/>
    <w:rsid w:val="007F5AC0"/>
    <w:rsid w:val="0087210F"/>
    <w:rsid w:val="00876BAE"/>
    <w:rsid w:val="00AC2B8B"/>
    <w:rsid w:val="00B053EB"/>
    <w:rsid w:val="00B50593"/>
    <w:rsid w:val="00BC5DE4"/>
    <w:rsid w:val="00CC70DE"/>
    <w:rsid w:val="00CE6D68"/>
    <w:rsid w:val="00D61583"/>
    <w:rsid w:val="00E32A63"/>
    <w:rsid w:val="00E40D4E"/>
    <w:rsid w:val="00E74692"/>
    <w:rsid w:val="00E753EF"/>
    <w:rsid w:val="00E96DE2"/>
    <w:rsid w:val="00F82A13"/>
    <w:rsid w:val="00F94E99"/>
    <w:rsid w:val="00F961F8"/>
    <w:rsid w:val="00FF7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DE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  <w:rPr>
      <w:rFonts w:eastAsia="Times New Roman" w:cs="Times New Roman"/>
    </w:rPr>
  </w:style>
  <w:style w:type="paragraph" w:styleId="3">
    <w:name w:val="Body Text Indent 3"/>
    <w:basedOn w:val="a"/>
    <w:link w:val="30"/>
    <w:rsid w:val="00E96DE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96D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6DE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7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19</cp:revision>
  <cp:lastPrinted>2016-02-05T10:24:00Z</cp:lastPrinted>
  <dcterms:created xsi:type="dcterms:W3CDTF">2016-01-11T09:29:00Z</dcterms:created>
  <dcterms:modified xsi:type="dcterms:W3CDTF">2016-02-05T10:26:00Z</dcterms:modified>
</cp:coreProperties>
</file>